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7B" w:rsidRPr="00E20B7B" w:rsidRDefault="00E20B7B" w:rsidP="00E20B7B">
      <w:pPr>
        <w:pStyle w:val="Header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Carilion Clinic</w:t>
      </w:r>
      <w:r w:rsidRPr="00E20B7B">
        <w:rPr>
          <w:rFonts w:ascii="Tahoma" w:hAnsi="Tahoma" w:cs="Tahoma"/>
          <w:b/>
          <w:sz w:val="28"/>
        </w:rPr>
        <w:t xml:space="preserve"> Institutional Review Board</w:t>
      </w:r>
    </w:p>
    <w:p w:rsidR="00E20B7B" w:rsidRPr="00E20B7B" w:rsidRDefault="00E20B7B" w:rsidP="00E20B7B">
      <w:pPr>
        <w:pStyle w:val="Header"/>
        <w:jc w:val="center"/>
        <w:rPr>
          <w:rFonts w:ascii="Tahoma" w:hAnsi="Tahoma" w:cs="Tahoma"/>
          <w:b/>
          <w:smallCaps/>
          <w:sz w:val="24"/>
          <w:szCs w:val="24"/>
        </w:rPr>
      </w:pPr>
      <w:r>
        <w:rPr>
          <w:rFonts w:ascii="Tahoma" w:hAnsi="Tahoma" w:cs="Tahoma"/>
          <w:b/>
          <w:smallCaps/>
          <w:sz w:val="24"/>
          <w:szCs w:val="24"/>
        </w:rPr>
        <w:t xml:space="preserve">Research </w:t>
      </w:r>
      <w:r w:rsidR="0005391B">
        <w:rPr>
          <w:rFonts w:ascii="Tahoma" w:hAnsi="Tahoma" w:cs="Tahoma"/>
          <w:b/>
          <w:smallCaps/>
          <w:sz w:val="24"/>
          <w:szCs w:val="24"/>
        </w:rPr>
        <w:t xml:space="preserve">Documents </w:t>
      </w:r>
      <w:r>
        <w:rPr>
          <w:rFonts w:ascii="Tahoma" w:hAnsi="Tahoma" w:cs="Tahoma"/>
          <w:b/>
          <w:smallCaps/>
          <w:sz w:val="24"/>
          <w:szCs w:val="24"/>
        </w:rPr>
        <w:t>Organization Checklist</w:t>
      </w:r>
    </w:p>
    <w:p w:rsidR="006201A7" w:rsidRDefault="006201A7" w:rsidP="00B005B6">
      <w:pPr>
        <w:rPr>
          <w:rFonts w:ascii="Tahoma" w:hAnsi="Tahoma" w:cs="Tahoma"/>
        </w:rPr>
      </w:pPr>
    </w:p>
    <w:p w:rsidR="00504DCD" w:rsidRPr="006201A7" w:rsidRDefault="00B005B6" w:rsidP="00B005B6">
      <w:pPr>
        <w:rPr>
          <w:rFonts w:ascii="Tahoma" w:hAnsi="Tahoma" w:cs="Tahoma"/>
          <w:sz w:val="22"/>
          <w:szCs w:val="22"/>
        </w:rPr>
      </w:pPr>
      <w:r w:rsidRPr="006201A7">
        <w:rPr>
          <w:rFonts w:ascii="Tahoma" w:hAnsi="Tahoma" w:cs="Tahoma"/>
          <w:sz w:val="22"/>
          <w:szCs w:val="22"/>
        </w:rPr>
        <w:t>In order to comply with Good Clinical Practice recommendations</w:t>
      </w:r>
      <w:r w:rsidR="005925AF">
        <w:rPr>
          <w:rFonts w:ascii="Tahoma" w:hAnsi="Tahoma" w:cs="Tahoma"/>
          <w:sz w:val="22"/>
          <w:szCs w:val="22"/>
        </w:rPr>
        <w:t xml:space="preserve"> and to maintain appropriate study documentation</w:t>
      </w:r>
      <w:r w:rsidRPr="006201A7">
        <w:rPr>
          <w:rFonts w:ascii="Tahoma" w:hAnsi="Tahoma" w:cs="Tahoma"/>
          <w:sz w:val="22"/>
          <w:szCs w:val="22"/>
        </w:rPr>
        <w:t xml:space="preserve">, investigators </w:t>
      </w:r>
      <w:r w:rsidR="00FB43A4">
        <w:rPr>
          <w:rFonts w:ascii="Tahoma" w:hAnsi="Tahoma" w:cs="Tahoma"/>
          <w:sz w:val="22"/>
          <w:szCs w:val="22"/>
        </w:rPr>
        <w:t>or coordinators must</w:t>
      </w:r>
      <w:r w:rsidRPr="006201A7">
        <w:rPr>
          <w:rFonts w:ascii="Tahoma" w:hAnsi="Tahoma" w:cs="Tahoma"/>
          <w:sz w:val="22"/>
          <w:szCs w:val="22"/>
        </w:rPr>
        <w:t xml:space="preserve"> create and maintain the following </w:t>
      </w:r>
      <w:r w:rsidR="0005391B">
        <w:rPr>
          <w:rFonts w:ascii="Tahoma" w:hAnsi="Tahoma" w:cs="Tahoma"/>
          <w:sz w:val="22"/>
          <w:szCs w:val="22"/>
        </w:rPr>
        <w:t>documents</w:t>
      </w:r>
      <w:r w:rsidR="00FB43A4">
        <w:rPr>
          <w:rFonts w:ascii="Tahoma" w:hAnsi="Tahoma" w:cs="Tahoma"/>
          <w:sz w:val="22"/>
          <w:szCs w:val="22"/>
        </w:rPr>
        <w:t xml:space="preserve"> for all studies, </w:t>
      </w:r>
      <w:r w:rsidR="00FB43A4" w:rsidRPr="00F075EC">
        <w:rPr>
          <w:rFonts w:ascii="Tahoma" w:hAnsi="Tahoma" w:cs="Tahoma"/>
          <w:b/>
          <w:sz w:val="22"/>
          <w:szCs w:val="22"/>
        </w:rPr>
        <w:t>regardless of</w:t>
      </w:r>
      <w:r w:rsidR="0005391B">
        <w:rPr>
          <w:rFonts w:ascii="Tahoma" w:hAnsi="Tahoma" w:cs="Tahoma"/>
          <w:b/>
          <w:sz w:val="22"/>
          <w:szCs w:val="22"/>
        </w:rPr>
        <w:t xml:space="preserve"> level of IRB review or </w:t>
      </w:r>
      <w:r w:rsidR="00FB43A4" w:rsidRPr="00F075EC">
        <w:rPr>
          <w:rFonts w:ascii="Tahoma" w:hAnsi="Tahoma" w:cs="Tahoma"/>
          <w:b/>
          <w:sz w:val="22"/>
          <w:szCs w:val="22"/>
        </w:rPr>
        <w:t>funding source</w:t>
      </w:r>
      <w:r w:rsidRPr="006201A7">
        <w:rPr>
          <w:rFonts w:ascii="Tahoma" w:hAnsi="Tahoma" w:cs="Tahoma"/>
          <w:sz w:val="22"/>
          <w:szCs w:val="22"/>
        </w:rPr>
        <w:t>:</w:t>
      </w:r>
    </w:p>
    <w:p w:rsidR="00B005B6" w:rsidRPr="006201A7" w:rsidRDefault="00B005B6" w:rsidP="00504DCD">
      <w:pPr>
        <w:jc w:val="center"/>
        <w:rPr>
          <w:rFonts w:ascii="Tahoma" w:hAnsi="Tahoma" w:cs="Tahoma"/>
          <w:sz w:val="22"/>
          <w:szCs w:val="22"/>
        </w:rPr>
      </w:pPr>
    </w:p>
    <w:p w:rsidR="00B005B6" w:rsidRPr="00B561A7" w:rsidRDefault="00B005B6" w:rsidP="00B005B6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6201A7">
        <w:rPr>
          <w:rFonts w:ascii="Tahoma" w:hAnsi="Tahoma" w:cs="Tahoma"/>
          <w:b/>
          <w:sz w:val="22"/>
          <w:szCs w:val="22"/>
        </w:rPr>
        <w:t>Regulatory Binder that includes the following:</w:t>
      </w:r>
    </w:p>
    <w:p w:rsidR="00B561A7" w:rsidRPr="006201A7" w:rsidRDefault="00B561A7" w:rsidP="00B561A7">
      <w:pPr>
        <w:ind w:left="360"/>
        <w:rPr>
          <w:rFonts w:ascii="Tahoma" w:hAnsi="Tahoma" w:cs="Tahoma"/>
          <w:sz w:val="22"/>
          <w:szCs w:val="22"/>
        </w:rPr>
      </w:pPr>
    </w:p>
    <w:p w:rsidR="008A3479" w:rsidRPr="006201A7" w:rsidRDefault="00B005B6" w:rsidP="00585E25">
      <w:pPr>
        <w:ind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B43A4">
        <w:rPr>
          <w:rFonts w:ascii="Tahoma" w:hAnsi="Tahoma" w:cs="Tahoma"/>
          <w:color w:val="000000"/>
          <w:sz w:val="22"/>
          <w:szCs w:val="22"/>
        </w:rPr>
        <w:t xml:space="preserve">IRB </w:t>
      </w:r>
      <w:r w:rsidR="00B561A7">
        <w:rPr>
          <w:rFonts w:ascii="Tahoma" w:hAnsi="Tahoma" w:cs="Tahoma"/>
          <w:color w:val="000000"/>
          <w:sz w:val="22"/>
          <w:szCs w:val="22"/>
        </w:rPr>
        <w:t>Application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 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  <w:r w:rsidR="00585E25" w:rsidRPr="006201A7">
        <w:rPr>
          <w:rFonts w:ascii="Tahoma" w:hAnsi="Tahoma" w:cs="Tahoma"/>
          <w:color w:val="000000"/>
          <w:sz w:val="22"/>
          <w:szCs w:val="22"/>
        </w:rPr>
        <w:tab/>
      </w:r>
      <w:r w:rsidR="00585E25"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585E25" w:rsidRDefault="00B561A7" w:rsidP="00B561A7">
      <w:pPr>
        <w:ind w:left="72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Maintain hard copies of </w:t>
      </w:r>
      <w:r w:rsidR="00FB43A4">
        <w:rPr>
          <w:rFonts w:ascii="Tahoma" w:hAnsi="Tahoma" w:cs="Tahoma"/>
          <w:color w:val="000000"/>
          <w:sz w:val="22"/>
          <w:szCs w:val="22"/>
        </w:rPr>
        <w:t xml:space="preserve">the current </w:t>
      </w:r>
      <w:r w:rsidR="00F075EC">
        <w:rPr>
          <w:rFonts w:ascii="Tahoma" w:hAnsi="Tahoma" w:cs="Tahoma"/>
          <w:color w:val="000000"/>
          <w:sz w:val="22"/>
          <w:szCs w:val="22"/>
        </w:rPr>
        <w:t xml:space="preserve">version as well as </w:t>
      </w:r>
      <w:r>
        <w:rPr>
          <w:rFonts w:ascii="Tahoma" w:hAnsi="Tahoma" w:cs="Tahoma"/>
          <w:color w:val="000000"/>
          <w:sz w:val="22"/>
          <w:szCs w:val="22"/>
        </w:rPr>
        <w:t>a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>ll</w:t>
      </w:r>
      <w:r w:rsidR="00F075EC">
        <w:rPr>
          <w:rFonts w:ascii="Tahoma" w:hAnsi="Tahoma" w:cs="Tahoma"/>
          <w:color w:val="000000"/>
          <w:sz w:val="22"/>
          <w:szCs w:val="22"/>
        </w:rPr>
        <w:t xml:space="preserve"> previously </w:t>
      </w:r>
      <w:r w:rsidR="006201A7" w:rsidRPr="00B561A7">
        <w:rPr>
          <w:rFonts w:ascii="Tahoma" w:hAnsi="Tahoma" w:cs="Tahoma"/>
          <w:b/>
          <w:color w:val="000000"/>
          <w:sz w:val="22"/>
          <w:szCs w:val="22"/>
        </w:rPr>
        <w:t>IRB-approved</w:t>
      </w:r>
      <w:r w:rsid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>versions</w:t>
      </w:r>
      <w:r w:rsidR="00F075EC">
        <w:rPr>
          <w:rFonts w:ascii="Tahoma" w:hAnsi="Tahoma" w:cs="Tahoma"/>
          <w:color w:val="000000"/>
          <w:sz w:val="22"/>
          <w:szCs w:val="22"/>
        </w:rPr>
        <w:t xml:space="preserve">. </w:t>
      </w:r>
      <w:r>
        <w:rPr>
          <w:rFonts w:ascii="Tahoma" w:hAnsi="Tahoma" w:cs="Tahoma"/>
          <w:color w:val="000000"/>
          <w:sz w:val="22"/>
          <w:szCs w:val="22"/>
        </w:rPr>
        <w:t xml:space="preserve">You do not need to keep draft versions. If possible, also note the file name and location of the electronic version of the most recently approved application. </w:t>
      </w:r>
    </w:p>
    <w:p w:rsidR="0005391B" w:rsidRDefault="0005391B" w:rsidP="00B561A7">
      <w:pPr>
        <w:ind w:left="720"/>
        <w:rPr>
          <w:rFonts w:ascii="Tahoma" w:hAnsi="Tahoma" w:cs="Tahoma"/>
          <w:color w:val="000000"/>
          <w:sz w:val="22"/>
          <w:szCs w:val="22"/>
        </w:rPr>
      </w:pPr>
    </w:p>
    <w:p w:rsidR="0005391B" w:rsidRPr="0005391B" w:rsidRDefault="0005391B" w:rsidP="0005391B">
      <w:pPr>
        <w:ind w:left="720" w:hanging="360"/>
        <w:rPr>
          <w:rFonts w:ascii="Tahoma" w:hAnsi="Tahoma" w:cs="Tahoma"/>
          <w:color w:val="000000"/>
          <w:sz w:val="22"/>
          <w:szCs w:val="22"/>
        </w:rPr>
      </w:pPr>
      <w:r w:rsidRPr="0005391B">
        <w:rPr>
          <w:rFonts w:ascii="Arial" w:hAnsi="Arial" w:cs="Arial"/>
          <w:color w:val="000000"/>
          <w:sz w:val="22"/>
          <w:szCs w:val="22"/>
        </w:rPr>
        <w:t>⁪</w:t>
      </w:r>
      <w:r w:rsidRPr="0005391B">
        <w:rPr>
          <w:rFonts w:ascii="Tahoma" w:hAnsi="Tahoma" w:cs="Tahoma"/>
          <w:color w:val="000000"/>
          <w:sz w:val="22"/>
          <w:szCs w:val="22"/>
        </w:rPr>
        <w:t xml:space="preserve"> Protocol</w:t>
      </w:r>
    </w:p>
    <w:p w:rsidR="0005391B" w:rsidRPr="006201A7" w:rsidRDefault="0005391B" w:rsidP="0005391B">
      <w:pPr>
        <w:ind w:left="720" w:hanging="360"/>
        <w:rPr>
          <w:rFonts w:ascii="Tahoma" w:hAnsi="Tahoma" w:cs="Tahoma"/>
          <w:color w:val="000000"/>
          <w:sz w:val="22"/>
          <w:szCs w:val="22"/>
        </w:rPr>
      </w:pPr>
      <w:r w:rsidRPr="0005391B">
        <w:rPr>
          <w:rFonts w:ascii="Tahoma" w:hAnsi="Tahoma" w:cs="Tahoma"/>
          <w:color w:val="000000"/>
          <w:sz w:val="22"/>
          <w:szCs w:val="22"/>
        </w:rPr>
        <w:t xml:space="preserve">      I</w:t>
      </w:r>
      <w:r w:rsidRPr="0005391B">
        <w:rPr>
          <w:rFonts w:ascii="Tahoma" w:hAnsi="Tahoma" w:cs="Tahoma"/>
          <w:color w:val="000000"/>
          <w:sz w:val="22"/>
          <w:szCs w:val="22"/>
        </w:rPr>
        <w:t>f there is protocol</w:t>
      </w:r>
      <w:r w:rsidRPr="0005391B">
        <w:rPr>
          <w:rFonts w:ascii="Tahoma" w:hAnsi="Tahoma" w:cs="Tahoma"/>
          <w:color w:val="000000"/>
          <w:sz w:val="22"/>
          <w:szCs w:val="22"/>
        </w:rPr>
        <w:t xml:space="preserve"> (for many studies, the IRB application will serve as the protocol),</w:t>
      </w:r>
      <w:r>
        <w:rPr>
          <w:rFonts w:ascii="Tahoma" w:hAnsi="Tahoma" w:cs="Tahoma"/>
          <w:color w:val="000000"/>
          <w:sz w:val="22"/>
          <w:szCs w:val="22"/>
        </w:rPr>
        <w:t xml:space="preserve"> m</w:t>
      </w:r>
      <w:r>
        <w:rPr>
          <w:rFonts w:ascii="Tahoma" w:hAnsi="Tahoma" w:cs="Tahoma"/>
          <w:color w:val="000000"/>
          <w:sz w:val="22"/>
          <w:szCs w:val="22"/>
        </w:rPr>
        <w:t>aintain hard copies of the current ve</w:t>
      </w:r>
      <w:bookmarkStart w:id="0" w:name="_GoBack"/>
      <w:bookmarkEnd w:id="0"/>
      <w:r>
        <w:rPr>
          <w:rFonts w:ascii="Tahoma" w:hAnsi="Tahoma" w:cs="Tahoma"/>
          <w:color w:val="000000"/>
          <w:sz w:val="22"/>
          <w:szCs w:val="22"/>
        </w:rPr>
        <w:t>rsion as well as a</w:t>
      </w:r>
      <w:r w:rsidRPr="006201A7">
        <w:rPr>
          <w:rFonts w:ascii="Tahoma" w:hAnsi="Tahoma" w:cs="Tahoma"/>
          <w:color w:val="000000"/>
          <w:sz w:val="22"/>
          <w:szCs w:val="22"/>
        </w:rPr>
        <w:t>ll</w:t>
      </w:r>
      <w:r>
        <w:rPr>
          <w:rFonts w:ascii="Tahoma" w:hAnsi="Tahoma" w:cs="Tahoma"/>
          <w:color w:val="000000"/>
          <w:sz w:val="22"/>
          <w:szCs w:val="22"/>
        </w:rPr>
        <w:t xml:space="preserve"> previous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201A7">
        <w:rPr>
          <w:rFonts w:ascii="Tahoma" w:hAnsi="Tahoma" w:cs="Tahoma"/>
          <w:color w:val="000000"/>
          <w:sz w:val="22"/>
          <w:szCs w:val="22"/>
        </w:rPr>
        <w:t>versions</w:t>
      </w:r>
      <w:r>
        <w:rPr>
          <w:rFonts w:ascii="Tahoma" w:hAnsi="Tahoma" w:cs="Tahoma"/>
          <w:color w:val="000000"/>
          <w:sz w:val="22"/>
          <w:szCs w:val="22"/>
        </w:rPr>
        <w:t>.</w:t>
      </w:r>
    </w:p>
    <w:p w:rsidR="00FB54CA" w:rsidRPr="006201A7" w:rsidRDefault="00FB54CA" w:rsidP="00FB54CA">
      <w:pPr>
        <w:ind w:left="2880" w:firstLine="72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585E25" w:rsidP="00585E25">
      <w:pPr>
        <w:ind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lastRenderedPageBreak/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 xml:space="preserve">Informed </w:t>
      </w:r>
      <w:r w:rsidRPr="006201A7">
        <w:rPr>
          <w:rFonts w:ascii="Tahoma" w:hAnsi="Tahoma" w:cs="Tahoma"/>
          <w:color w:val="000000"/>
          <w:sz w:val="22"/>
          <w:szCs w:val="22"/>
        </w:rPr>
        <w:t>C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 xml:space="preserve">onsent </w:t>
      </w:r>
      <w:r w:rsidRPr="006201A7">
        <w:rPr>
          <w:rFonts w:ascii="Tahoma" w:hAnsi="Tahoma" w:cs="Tahoma"/>
          <w:color w:val="000000"/>
          <w:sz w:val="22"/>
          <w:szCs w:val="22"/>
        </w:rPr>
        <w:t>Form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 xml:space="preserve">s 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B005B6" w:rsidRPr="00B561A7" w:rsidRDefault="006201A7" w:rsidP="008A3479">
      <w:pPr>
        <w:ind w:left="72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All IRB-approved versions, including the current IRB-approved </w:t>
      </w:r>
      <w:r w:rsidR="00585E25" w:rsidRPr="006201A7">
        <w:rPr>
          <w:rFonts w:ascii="Tahoma" w:hAnsi="Tahoma" w:cs="Tahoma"/>
          <w:color w:val="000000"/>
          <w:sz w:val="22"/>
          <w:szCs w:val="22"/>
        </w:rPr>
        <w:t>informed consent.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85E25" w:rsidRPr="006201A7">
        <w:rPr>
          <w:rFonts w:ascii="Tahoma" w:hAnsi="Tahoma" w:cs="Tahoma"/>
          <w:i/>
          <w:color w:val="000000"/>
          <w:sz w:val="22"/>
          <w:szCs w:val="22"/>
        </w:rPr>
        <w:t xml:space="preserve">(File all signed and dated informed consent documents in the research subject files.  See </w:t>
      </w:r>
      <w:r w:rsidR="00490C40">
        <w:rPr>
          <w:rFonts w:ascii="Tahoma" w:hAnsi="Tahoma" w:cs="Tahoma"/>
          <w:i/>
          <w:color w:val="000000"/>
          <w:sz w:val="22"/>
          <w:szCs w:val="22"/>
        </w:rPr>
        <w:t>b</w:t>
      </w:r>
      <w:r w:rsidR="00585E25" w:rsidRPr="006201A7">
        <w:rPr>
          <w:rFonts w:ascii="Tahoma" w:hAnsi="Tahoma" w:cs="Tahoma"/>
          <w:i/>
          <w:color w:val="000000"/>
          <w:sz w:val="22"/>
          <w:szCs w:val="22"/>
        </w:rPr>
        <w:t>elow</w:t>
      </w:r>
      <w:r w:rsidR="00B561A7">
        <w:rPr>
          <w:rFonts w:ascii="Tahoma" w:hAnsi="Tahoma" w:cs="Tahoma"/>
          <w:i/>
          <w:color w:val="000000"/>
          <w:sz w:val="22"/>
          <w:szCs w:val="22"/>
        </w:rPr>
        <w:t>.</w:t>
      </w:r>
      <w:r w:rsidR="00585E25" w:rsidRPr="006201A7">
        <w:rPr>
          <w:rFonts w:ascii="Tahoma" w:hAnsi="Tahoma" w:cs="Tahoma"/>
          <w:i/>
          <w:color w:val="000000"/>
          <w:sz w:val="22"/>
          <w:szCs w:val="22"/>
        </w:rPr>
        <w:t>)</w:t>
      </w:r>
      <w:r w:rsidR="00B561A7">
        <w:rPr>
          <w:rFonts w:ascii="Tahoma" w:hAnsi="Tahoma" w:cs="Tahoma"/>
          <w:color w:val="000000"/>
          <w:sz w:val="22"/>
          <w:szCs w:val="22"/>
        </w:rPr>
        <w:t xml:space="preserve">  This section should also include IRB-approved assent forms, LAR forms, and/or consent to continue participation in a study (to be signed by minors who come of age during the study).  When signed consent has been waived and an information sheet is mandated, all IRB-approved versions of the information sheet should be included in this section.</w:t>
      </w:r>
    </w:p>
    <w:p w:rsidR="00585E25" w:rsidRPr="006201A7" w:rsidRDefault="00585E25" w:rsidP="00585E25">
      <w:pPr>
        <w:rPr>
          <w:rFonts w:ascii="Tahoma" w:hAnsi="Tahoma" w:cs="Tahoma"/>
          <w:color w:val="000000"/>
          <w:sz w:val="16"/>
          <w:szCs w:val="16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8A3479" w:rsidRPr="006201A7" w:rsidRDefault="00585E25" w:rsidP="00585E25">
      <w:pPr>
        <w:ind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 xml:space="preserve">Other IRB Approved </w:t>
      </w:r>
      <w:r w:rsidRPr="006201A7">
        <w:rPr>
          <w:rFonts w:ascii="Tahoma" w:hAnsi="Tahoma" w:cs="Tahoma"/>
          <w:color w:val="000000"/>
          <w:sz w:val="22"/>
          <w:szCs w:val="22"/>
        </w:rPr>
        <w:t>Materials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B005B6" w:rsidRPr="006201A7" w:rsidRDefault="00585E25" w:rsidP="008A3479">
      <w:pPr>
        <w:ind w:left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All </w:t>
      </w:r>
      <w:r w:rsidR="00B561A7">
        <w:rPr>
          <w:rFonts w:ascii="Tahoma" w:hAnsi="Tahoma" w:cs="Tahoma"/>
          <w:color w:val="000000"/>
          <w:sz w:val="22"/>
          <w:szCs w:val="22"/>
        </w:rPr>
        <w:t xml:space="preserve">approved versions of </w:t>
      </w:r>
      <w:r w:rsidRPr="006201A7">
        <w:rPr>
          <w:rFonts w:ascii="Tahoma" w:hAnsi="Tahoma" w:cs="Tahoma"/>
          <w:color w:val="000000"/>
          <w:sz w:val="22"/>
          <w:szCs w:val="22"/>
        </w:rPr>
        <w:t>r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 xml:space="preserve">ecruitment </w:t>
      </w:r>
      <w:r w:rsidRPr="006201A7">
        <w:rPr>
          <w:rFonts w:ascii="Tahoma" w:hAnsi="Tahoma" w:cs="Tahoma"/>
          <w:color w:val="000000"/>
          <w:sz w:val="22"/>
          <w:szCs w:val="22"/>
        </w:rPr>
        <w:t>m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>aterials such as scripts, flyers,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>brochures; Case Report Forms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(CRFs)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>; Data Collection Forms (if applicable</w:t>
      </w:r>
      <w:r w:rsidRPr="006201A7">
        <w:rPr>
          <w:rFonts w:ascii="Tahoma" w:hAnsi="Tahoma" w:cs="Tahoma"/>
          <w:color w:val="000000"/>
          <w:sz w:val="22"/>
          <w:szCs w:val="22"/>
        </w:rPr>
        <w:t>.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>)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 Maintain originals of all IRB approved versions.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 xml:space="preserve">  </w:t>
      </w:r>
      <w:r w:rsidRPr="006201A7">
        <w:rPr>
          <w:rFonts w:ascii="Tahoma" w:hAnsi="Tahoma" w:cs="Tahoma"/>
          <w:i/>
          <w:color w:val="000000"/>
          <w:sz w:val="22"/>
          <w:szCs w:val="22"/>
        </w:rPr>
        <w:t xml:space="preserve">(Maintain completed and signed copies of CRFs </w:t>
      </w:r>
      <w:r w:rsidR="00B12778" w:rsidRPr="006201A7">
        <w:rPr>
          <w:rFonts w:ascii="Tahoma" w:hAnsi="Tahoma" w:cs="Tahoma"/>
          <w:i/>
          <w:color w:val="000000"/>
          <w:sz w:val="22"/>
          <w:szCs w:val="22"/>
        </w:rPr>
        <w:t xml:space="preserve">or completed data collection forms </w:t>
      </w:r>
      <w:r w:rsidRPr="006201A7">
        <w:rPr>
          <w:rFonts w:ascii="Tahoma" w:hAnsi="Tahoma" w:cs="Tahoma"/>
          <w:i/>
          <w:color w:val="000000"/>
          <w:sz w:val="22"/>
          <w:szCs w:val="22"/>
        </w:rPr>
        <w:lastRenderedPageBreak/>
        <w:t>for each study subject in separate subject study file/binder. See below</w:t>
      </w:r>
      <w:r w:rsidR="00B561A7">
        <w:rPr>
          <w:rFonts w:ascii="Tahoma" w:hAnsi="Tahoma" w:cs="Tahoma"/>
          <w:i/>
          <w:color w:val="000000"/>
          <w:sz w:val="22"/>
          <w:szCs w:val="22"/>
        </w:rPr>
        <w:t>.</w:t>
      </w:r>
      <w:r w:rsidRPr="006201A7">
        <w:rPr>
          <w:rFonts w:ascii="Tahoma" w:hAnsi="Tahoma" w:cs="Tahoma"/>
          <w:i/>
          <w:color w:val="000000"/>
          <w:sz w:val="22"/>
          <w:szCs w:val="22"/>
        </w:rPr>
        <w:t>)</w:t>
      </w:r>
    </w:p>
    <w:p w:rsidR="00585E25" w:rsidRPr="006201A7" w:rsidRDefault="00585E25" w:rsidP="00585E25">
      <w:pPr>
        <w:ind w:left="360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585E25" w:rsidP="00585E25">
      <w:pPr>
        <w:ind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>Curriculum Vitae (CV)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585E25" w:rsidRPr="006201A7" w:rsidRDefault="00585E25" w:rsidP="008A3479">
      <w:pPr>
        <w:ind w:left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File a </w:t>
      </w:r>
      <w:r w:rsidR="00534C2F">
        <w:rPr>
          <w:rFonts w:ascii="Tahoma" w:hAnsi="Tahoma" w:cs="Tahoma"/>
          <w:color w:val="000000"/>
          <w:sz w:val="22"/>
          <w:szCs w:val="22"/>
        </w:rPr>
        <w:t xml:space="preserve">current 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copy of the CV of </w:t>
      </w:r>
      <w:r w:rsidR="00B561A7">
        <w:rPr>
          <w:rFonts w:ascii="Tahoma" w:hAnsi="Tahoma" w:cs="Tahoma"/>
          <w:color w:val="000000"/>
          <w:sz w:val="22"/>
          <w:szCs w:val="22"/>
        </w:rPr>
        <w:t xml:space="preserve">each </w:t>
      </w:r>
      <w:r w:rsidRPr="006201A7">
        <w:rPr>
          <w:rFonts w:ascii="Tahoma" w:hAnsi="Tahoma" w:cs="Tahoma"/>
          <w:color w:val="000000"/>
          <w:sz w:val="22"/>
          <w:szCs w:val="22"/>
        </w:rPr>
        <w:t>IRB ap</w:t>
      </w:r>
      <w:r w:rsidR="001C0730">
        <w:rPr>
          <w:rFonts w:ascii="Tahoma" w:hAnsi="Tahoma" w:cs="Tahoma"/>
          <w:color w:val="000000"/>
          <w:sz w:val="22"/>
          <w:szCs w:val="22"/>
        </w:rPr>
        <w:t xml:space="preserve">proved research team member and other 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study personnel.  </w:t>
      </w:r>
    </w:p>
    <w:p w:rsidR="00B005B6" w:rsidRPr="006201A7" w:rsidRDefault="00B005B6" w:rsidP="00585E25">
      <w:pPr>
        <w:ind w:firstLine="36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585E25" w:rsidP="00585E25">
      <w:pPr>
        <w:ind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>Professional license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8A3479" w:rsidRPr="006201A7" w:rsidRDefault="00585E25" w:rsidP="008A3479">
      <w:pPr>
        <w:ind w:firstLine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File a copy of the current license for </w:t>
      </w:r>
      <w:r w:rsidR="001C0730">
        <w:rPr>
          <w:rFonts w:ascii="Tahoma" w:hAnsi="Tahoma" w:cs="Tahoma"/>
          <w:color w:val="000000"/>
          <w:sz w:val="22"/>
          <w:szCs w:val="22"/>
        </w:rPr>
        <w:t>each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licensed professional involved in the </w:t>
      </w:r>
    </w:p>
    <w:p w:rsidR="00B005B6" w:rsidRPr="006201A7" w:rsidRDefault="00585E25" w:rsidP="008A3479">
      <w:pPr>
        <w:ind w:left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>conduct of the study. Keep all versions on file.</w:t>
      </w:r>
    </w:p>
    <w:p w:rsidR="00585E25" w:rsidRPr="006201A7" w:rsidRDefault="00585E25" w:rsidP="00585E25">
      <w:pPr>
        <w:ind w:left="360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585E25" w:rsidP="007500EE">
      <w:pPr>
        <w:ind w:left="3600" w:hanging="324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005B6" w:rsidRPr="006201A7">
        <w:rPr>
          <w:rFonts w:ascii="Tahoma" w:hAnsi="Tahoma" w:cs="Tahoma"/>
          <w:color w:val="000000"/>
          <w:sz w:val="22"/>
          <w:szCs w:val="22"/>
        </w:rPr>
        <w:t>Financial Disclosures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8A3479" w:rsidRPr="006201A7" w:rsidRDefault="00585E25" w:rsidP="008A3479">
      <w:pPr>
        <w:ind w:left="3600" w:hanging="288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File a copy of the </w:t>
      </w:r>
      <w:r w:rsidR="007500EE" w:rsidRPr="006201A7">
        <w:rPr>
          <w:rFonts w:ascii="Tahoma" w:hAnsi="Tahoma" w:cs="Tahoma"/>
          <w:color w:val="000000"/>
          <w:sz w:val="22"/>
          <w:szCs w:val="22"/>
        </w:rPr>
        <w:t>signed financial disclosures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for all </w:t>
      </w:r>
      <w:r w:rsidR="007500EE" w:rsidRPr="006201A7">
        <w:rPr>
          <w:rFonts w:ascii="Tahoma" w:hAnsi="Tahoma" w:cs="Tahoma"/>
          <w:color w:val="000000"/>
          <w:sz w:val="22"/>
          <w:szCs w:val="22"/>
        </w:rPr>
        <w:t xml:space="preserve">research team members </w:t>
      </w:r>
    </w:p>
    <w:p w:rsidR="00B005B6" w:rsidRPr="006201A7" w:rsidRDefault="00585E25" w:rsidP="008A3479">
      <w:pPr>
        <w:ind w:left="3600" w:hanging="288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involved in the conduct of the study. </w:t>
      </w:r>
    </w:p>
    <w:p w:rsidR="007500EE" w:rsidRPr="006201A7" w:rsidRDefault="007500EE" w:rsidP="007500EE">
      <w:pPr>
        <w:ind w:left="3600" w:hanging="324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7500EE" w:rsidP="007500EE">
      <w:pPr>
        <w:ind w:left="3600" w:hanging="324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Miscellaneous 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534C2F" w:rsidRDefault="007500EE" w:rsidP="008A3479">
      <w:pPr>
        <w:ind w:left="3600" w:hanging="288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Keep all audit reports, monitoring reports, </w:t>
      </w:r>
      <w:r w:rsidR="00534C2F">
        <w:rPr>
          <w:rFonts w:ascii="Tahoma" w:hAnsi="Tahoma" w:cs="Tahoma"/>
          <w:color w:val="000000"/>
          <w:sz w:val="22"/>
          <w:szCs w:val="22"/>
        </w:rPr>
        <w:t xml:space="preserve">grant applications, contractual agreements, </w:t>
      </w:r>
    </w:p>
    <w:p w:rsidR="00F075EC" w:rsidRPr="0005391B" w:rsidRDefault="007500EE" w:rsidP="0005391B">
      <w:pPr>
        <w:ind w:left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lastRenderedPageBreak/>
        <w:t xml:space="preserve">Certificates of Confidentiality, </w:t>
      </w:r>
      <w:r w:rsidR="006201A7">
        <w:rPr>
          <w:rFonts w:ascii="Tahoma" w:hAnsi="Tahoma" w:cs="Tahoma"/>
          <w:color w:val="000000"/>
          <w:sz w:val="22"/>
          <w:szCs w:val="22"/>
        </w:rPr>
        <w:t xml:space="preserve">CITI Training Certificates, </w:t>
      </w:r>
      <w:r w:rsidRPr="006201A7">
        <w:rPr>
          <w:rFonts w:ascii="Tahoma" w:hAnsi="Tahoma" w:cs="Tahoma"/>
          <w:color w:val="000000"/>
          <w:sz w:val="22"/>
          <w:szCs w:val="22"/>
        </w:rPr>
        <w:t>Data Safety Monitoring Plans</w:t>
      </w:r>
      <w:r w:rsidR="0005391B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05391B">
        <w:rPr>
          <w:rFonts w:ascii="Tahoma" w:hAnsi="Tahoma" w:cs="Tahoma"/>
          <w:color w:val="000000"/>
          <w:sz w:val="22"/>
          <w:szCs w:val="22"/>
        </w:rPr>
        <w:t>Package Inserts,</w:t>
      </w:r>
      <w:r w:rsidR="0005391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Investigator Brochures (drug study), and FDA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Form</w:t>
      </w:r>
      <w:r w:rsid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1</w:t>
      </w:r>
      <w:r w:rsidRPr="006201A7">
        <w:rPr>
          <w:rFonts w:ascii="Tahoma" w:hAnsi="Tahoma" w:cs="Tahoma"/>
          <w:color w:val="000000"/>
          <w:sz w:val="22"/>
          <w:szCs w:val="22"/>
        </w:rPr>
        <w:t>572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>,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>if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applicable.</w:t>
      </w:r>
      <w:r w:rsidR="00534C2F">
        <w:rPr>
          <w:rFonts w:ascii="Tahoma" w:hAnsi="Tahoma" w:cs="Tahoma"/>
          <w:color w:val="000000"/>
          <w:sz w:val="22"/>
          <w:szCs w:val="22"/>
        </w:rPr>
        <w:t xml:space="preserve">  If your study involves an external laboratory, keep a copy of the lab certificate (CLIA), reference lab</w:t>
      </w:r>
      <w:r w:rsidR="0005391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34C2F">
        <w:rPr>
          <w:rFonts w:ascii="Tahoma" w:hAnsi="Tahoma" w:cs="Tahoma"/>
          <w:color w:val="000000"/>
          <w:sz w:val="22"/>
          <w:szCs w:val="22"/>
        </w:rPr>
        <w:t xml:space="preserve">values, and CV of </w:t>
      </w:r>
      <w:r w:rsidR="00165E44">
        <w:rPr>
          <w:rFonts w:ascii="Tahoma" w:hAnsi="Tahoma" w:cs="Tahoma"/>
          <w:color w:val="000000"/>
          <w:sz w:val="22"/>
          <w:szCs w:val="22"/>
        </w:rPr>
        <w:t xml:space="preserve">the </w:t>
      </w:r>
      <w:r w:rsidR="00534C2F">
        <w:rPr>
          <w:rFonts w:ascii="Tahoma" w:hAnsi="Tahoma" w:cs="Tahoma"/>
          <w:color w:val="000000"/>
          <w:sz w:val="22"/>
          <w:szCs w:val="22"/>
        </w:rPr>
        <w:t>lab supervisor.  If your study involves distribution of a study drug,</w:t>
      </w:r>
      <w:r w:rsidR="0005391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34C2F">
        <w:rPr>
          <w:rFonts w:ascii="Tahoma" w:hAnsi="Tahoma" w:cs="Tahoma"/>
          <w:color w:val="000000"/>
          <w:sz w:val="22"/>
          <w:szCs w:val="22"/>
        </w:rPr>
        <w:t>keep a drug accountability log for tracking purposes.</w:t>
      </w:r>
    </w:p>
    <w:p w:rsidR="00855E82" w:rsidRPr="006201A7" w:rsidRDefault="00855E82" w:rsidP="00B005B6">
      <w:pPr>
        <w:rPr>
          <w:rFonts w:ascii="Tahoma" w:hAnsi="Tahoma" w:cs="Tahoma"/>
          <w:color w:val="666666"/>
          <w:sz w:val="22"/>
          <w:szCs w:val="22"/>
        </w:rPr>
      </w:pPr>
    </w:p>
    <w:p w:rsidR="007500EE" w:rsidRDefault="00B005B6" w:rsidP="007500EE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6201A7">
        <w:rPr>
          <w:rFonts w:ascii="Tahoma" w:hAnsi="Tahoma" w:cs="Tahoma"/>
          <w:b/>
          <w:sz w:val="22"/>
          <w:szCs w:val="22"/>
        </w:rPr>
        <w:t>Correspondence Binder</w:t>
      </w:r>
      <w:r w:rsidR="007500EE" w:rsidRPr="006201A7">
        <w:rPr>
          <w:rFonts w:ascii="Tahoma" w:hAnsi="Tahoma" w:cs="Tahoma"/>
          <w:b/>
          <w:sz w:val="22"/>
          <w:szCs w:val="22"/>
        </w:rPr>
        <w:t xml:space="preserve"> that includes the following:</w:t>
      </w:r>
    </w:p>
    <w:p w:rsidR="00165E44" w:rsidRDefault="00165E44" w:rsidP="00165E44">
      <w:pPr>
        <w:ind w:left="360"/>
        <w:rPr>
          <w:rFonts w:ascii="Tahoma" w:hAnsi="Tahoma" w:cs="Tahoma"/>
          <w:b/>
          <w:sz w:val="22"/>
          <w:szCs w:val="22"/>
        </w:rPr>
      </w:pPr>
    </w:p>
    <w:p w:rsidR="008A3479" w:rsidRPr="006201A7" w:rsidRDefault="00475461" w:rsidP="00475461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All pertinent and key communication and correspondence </w:t>
      </w:r>
      <w:r w:rsidR="007500EE" w:rsidRPr="006201A7">
        <w:rPr>
          <w:rFonts w:ascii="Tahoma" w:hAnsi="Tahoma" w:cs="Tahoma"/>
          <w:color w:val="000000"/>
          <w:sz w:val="22"/>
          <w:szCs w:val="22"/>
        </w:rPr>
        <w:t>with investigators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, </w:t>
      </w:r>
    </w:p>
    <w:p w:rsidR="008A3479" w:rsidRPr="006201A7" w:rsidRDefault="008A3479" w:rsidP="008A3479">
      <w:pPr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lastRenderedPageBreak/>
        <w:t xml:space="preserve">         research team </w:t>
      </w:r>
      <w:r w:rsidR="00475461" w:rsidRPr="006201A7">
        <w:rPr>
          <w:rFonts w:ascii="Tahoma" w:hAnsi="Tahoma" w:cs="Tahoma"/>
          <w:color w:val="000000"/>
          <w:sz w:val="22"/>
          <w:szCs w:val="22"/>
        </w:rPr>
        <w:t xml:space="preserve">members, </w:t>
      </w:r>
      <w:r w:rsidR="00AF60E6">
        <w:rPr>
          <w:rFonts w:ascii="Tahoma" w:hAnsi="Tahoma" w:cs="Tahoma"/>
          <w:color w:val="000000"/>
          <w:sz w:val="22"/>
          <w:szCs w:val="22"/>
        </w:rPr>
        <w:t>Research and Development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 xml:space="preserve">, and funding </w:t>
      </w:r>
    </w:p>
    <w:p w:rsidR="007500EE" w:rsidRPr="006201A7" w:rsidRDefault="008A3479" w:rsidP="008A3479">
      <w:pPr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         a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>gencies/foundations</w:t>
      </w:r>
      <w:r w:rsidR="00475461" w:rsidRPr="006201A7">
        <w:rPr>
          <w:rFonts w:ascii="Tahoma" w:hAnsi="Tahoma" w:cs="Tahoma"/>
          <w:color w:val="000000"/>
          <w:sz w:val="22"/>
          <w:szCs w:val="22"/>
        </w:rPr>
        <w:t xml:space="preserve">.   </w:t>
      </w:r>
    </w:p>
    <w:p w:rsidR="00475461" w:rsidRPr="006201A7" w:rsidRDefault="00475461" w:rsidP="00475461">
      <w:pPr>
        <w:ind w:left="36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475461" w:rsidP="00475461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Correspondence with sponsor/monitors including but not limited to information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 xml:space="preserve">   </w:t>
      </w:r>
    </w:p>
    <w:p w:rsidR="008A3479" w:rsidRPr="006201A7" w:rsidRDefault="008A3479" w:rsidP="00475461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475461" w:rsidRPr="006201A7">
        <w:rPr>
          <w:rFonts w:ascii="Tahoma" w:hAnsi="Tahoma" w:cs="Tahoma"/>
          <w:color w:val="000000"/>
          <w:sz w:val="22"/>
          <w:szCs w:val="22"/>
        </w:rPr>
        <w:t xml:space="preserve">such as formal letters, pertinent email messages, study updates, progress reports, </w:t>
      </w:r>
    </w:p>
    <w:p w:rsidR="008A3479" w:rsidRPr="006201A7" w:rsidRDefault="008A3479" w:rsidP="00475461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475461" w:rsidRPr="006201A7">
        <w:rPr>
          <w:rFonts w:ascii="Tahoma" w:hAnsi="Tahoma" w:cs="Tahoma"/>
          <w:color w:val="000000"/>
          <w:sz w:val="22"/>
          <w:szCs w:val="22"/>
        </w:rPr>
        <w:t xml:space="preserve">safety updates/reports, amendments to protocol, reports of adverse events and </w:t>
      </w:r>
    </w:p>
    <w:p w:rsidR="00475461" w:rsidRPr="006201A7" w:rsidRDefault="008A3479" w:rsidP="00475461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475461" w:rsidRPr="006201A7">
        <w:rPr>
          <w:rFonts w:ascii="Tahoma" w:hAnsi="Tahoma" w:cs="Tahoma"/>
          <w:color w:val="000000"/>
          <w:sz w:val="22"/>
          <w:szCs w:val="22"/>
        </w:rPr>
        <w:t xml:space="preserve">protocol </w:t>
      </w:r>
      <w:r w:rsidRPr="006201A7">
        <w:rPr>
          <w:rFonts w:ascii="Tahoma" w:hAnsi="Tahoma" w:cs="Tahoma"/>
          <w:color w:val="000000"/>
          <w:sz w:val="22"/>
          <w:szCs w:val="22"/>
        </w:rPr>
        <w:t>d</w:t>
      </w:r>
      <w:r w:rsidR="00475461" w:rsidRPr="006201A7">
        <w:rPr>
          <w:rFonts w:ascii="Tahoma" w:hAnsi="Tahoma" w:cs="Tahoma"/>
          <w:color w:val="000000"/>
          <w:sz w:val="22"/>
          <w:szCs w:val="22"/>
        </w:rPr>
        <w:t>eviations, requests for protocol exceptions, if applicable.</w:t>
      </w:r>
    </w:p>
    <w:p w:rsidR="00475461" w:rsidRPr="006201A7" w:rsidRDefault="00475461" w:rsidP="00475461">
      <w:pPr>
        <w:ind w:left="36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475461" w:rsidP="00475461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Correspondence with data safety monitoring boards/committees including but not </w:t>
      </w:r>
    </w:p>
    <w:p w:rsidR="00475461" w:rsidRPr="006201A7" w:rsidRDefault="008A3479" w:rsidP="00475461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475461" w:rsidRPr="006201A7">
        <w:rPr>
          <w:rFonts w:ascii="Tahoma" w:hAnsi="Tahoma" w:cs="Tahoma"/>
          <w:color w:val="000000"/>
          <w:sz w:val="22"/>
          <w:szCs w:val="22"/>
        </w:rPr>
        <w:t xml:space="preserve">limited </w:t>
      </w:r>
      <w:r w:rsidRPr="006201A7">
        <w:rPr>
          <w:rFonts w:ascii="Tahoma" w:hAnsi="Tahoma" w:cs="Tahoma"/>
          <w:color w:val="000000"/>
          <w:sz w:val="22"/>
          <w:szCs w:val="22"/>
        </w:rPr>
        <w:t>t</w:t>
      </w:r>
      <w:r w:rsidR="00475461" w:rsidRPr="006201A7">
        <w:rPr>
          <w:rFonts w:ascii="Tahoma" w:hAnsi="Tahoma" w:cs="Tahoma"/>
          <w:color w:val="000000"/>
          <w:sz w:val="22"/>
          <w:szCs w:val="22"/>
        </w:rPr>
        <w:t>o regularly scheduled reports and interim findings, if applicable.</w:t>
      </w:r>
    </w:p>
    <w:p w:rsidR="00475461" w:rsidRDefault="00475461" w:rsidP="00475461">
      <w:pPr>
        <w:ind w:left="360"/>
        <w:rPr>
          <w:rFonts w:ascii="Tahoma" w:hAnsi="Tahoma" w:cs="Tahoma"/>
          <w:color w:val="666666"/>
          <w:sz w:val="22"/>
          <w:szCs w:val="22"/>
        </w:rPr>
      </w:pPr>
    </w:p>
    <w:p w:rsidR="009739D4" w:rsidRDefault="009739D4" w:rsidP="009739D4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6201A7">
        <w:rPr>
          <w:rFonts w:ascii="Tahoma" w:hAnsi="Tahoma" w:cs="Tahoma"/>
          <w:b/>
          <w:sz w:val="22"/>
          <w:szCs w:val="22"/>
        </w:rPr>
        <w:t>IRB Documentation</w:t>
      </w:r>
      <w:r w:rsidR="00FB54CA" w:rsidRPr="006201A7">
        <w:rPr>
          <w:rFonts w:ascii="Tahoma" w:hAnsi="Tahoma" w:cs="Tahoma"/>
          <w:b/>
          <w:sz w:val="22"/>
          <w:szCs w:val="22"/>
        </w:rPr>
        <w:t>:</w:t>
      </w:r>
    </w:p>
    <w:p w:rsidR="00AF60E6" w:rsidRDefault="00AF60E6" w:rsidP="00AF60E6">
      <w:pPr>
        <w:ind w:left="360"/>
        <w:rPr>
          <w:rFonts w:ascii="Tahoma" w:hAnsi="Tahoma" w:cs="Tahoma"/>
          <w:b/>
          <w:sz w:val="22"/>
          <w:szCs w:val="22"/>
        </w:rPr>
      </w:pPr>
    </w:p>
    <w:p w:rsidR="008A3479" w:rsidRPr="006201A7" w:rsidRDefault="009739D4" w:rsidP="009739D4">
      <w:pPr>
        <w:ind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Initial submission packet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8A3479" w:rsidRPr="006201A7" w:rsidRDefault="00490C40" w:rsidP="008A3479">
      <w:pPr>
        <w:ind w:firstLine="72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IRB application</w:t>
      </w:r>
      <w:r w:rsidR="009739D4" w:rsidRPr="006201A7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 xml:space="preserve">including </w:t>
      </w:r>
      <w:r w:rsidR="009739D4" w:rsidRPr="006201A7">
        <w:rPr>
          <w:rFonts w:ascii="Tahoma" w:hAnsi="Tahoma" w:cs="Tahoma"/>
          <w:color w:val="000000"/>
          <w:sz w:val="22"/>
          <w:szCs w:val="22"/>
        </w:rPr>
        <w:t>supporting documents such as grant</w:t>
      </w:r>
      <w:r>
        <w:rPr>
          <w:rFonts w:ascii="Tahoma" w:hAnsi="Tahoma" w:cs="Tahoma"/>
          <w:color w:val="000000"/>
          <w:sz w:val="22"/>
          <w:szCs w:val="22"/>
        </w:rPr>
        <w:t xml:space="preserve"> applications</w:t>
      </w:r>
      <w:r w:rsidR="009739D4" w:rsidRPr="006201A7">
        <w:rPr>
          <w:rFonts w:ascii="Tahoma" w:hAnsi="Tahoma" w:cs="Tahoma"/>
          <w:color w:val="000000"/>
          <w:sz w:val="22"/>
          <w:szCs w:val="22"/>
        </w:rPr>
        <w:t xml:space="preserve">, </w:t>
      </w:r>
    </w:p>
    <w:p w:rsidR="00490C40" w:rsidRDefault="009739D4" w:rsidP="00490C40">
      <w:pPr>
        <w:ind w:firstLine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>recruit</w:t>
      </w:r>
      <w:r w:rsidR="00490C40">
        <w:rPr>
          <w:rFonts w:ascii="Tahoma" w:hAnsi="Tahoma" w:cs="Tahoma"/>
          <w:color w:val="000000"/>
          <w:sz w:val="22"/>
          <w:szCs w:val="22"/>
        </w:rPr>
        <w:t>ment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materials, informed consent document, </w:t>
      </w:r>
      <w:r w:rsidR="00490C40">
        <w:rPr>
          <w:rFonts w:ascii="Tahoma" w:hAnsi="Tahoma" w:cs="Tahoma"/>
          <w:color w:val="000000"/>
          <w:sz w:val="22"/>
          <w:szCs w:val="22"/>
        </w:rPr>
        <w:t xml:space="preserve">any </w:t>
      </w:r>
      <w:r w:rsidRPr="006201A7">
        <w:rPr>
          <w:rFonts w:ascii="Tahoma" w:hAnsi="Tahoma" w:cs="Tahoma"/>
          <w:color w:val="000000"/>
          <w:sz w:val="22"/>
          <w:szCs w:val="22"/>
        </w:rPr>
        <w:t>survey</w:t>
      </w:r>
      <w:r w:rsidR="00490C40">
        <w:rPr>
          <w:rFonts w:ascii="Tahoma" w:hAnsi="Tahoma" w:cs="Tahoma"/>
          <w:color w:val="000000"/>
          <w:sz w:val="22"/>
          <w:szCs w:val="22"/>
        </w:rPr>
        <w:t xml:space="preserve">s or </w:t>
      </w:r>
      <w:r w:rsidRPr="006201A7">
        <w:rPr>
          <w:rFonts w:ascii="Tahoma" w:hAnsi="Tahoma" w:cs="Tahoma"/>
          <w:color w:val="000000"/>
          <w:sz w:val="22"/>
          <w:szCs w:val="22"/>
        </w:rPr>
        <w:t>questionnaire</w:t>
      </w:r>
      <w:r w:rsidR="00490C40">
        <w:rPr>
          <w:rFonts w:ascii="Tahoma" w:hAnsi="Tahoma" w:cs="Tahoma"/>
          <w:color w:val="000000"/>
          <w:sz w:val="22"/>
          <w:szCs w:val="22"/>
        </w:rPr>
        <w:t>s, etc.</w:t>
      </w:r>
    </w:p>
    <w:p w:rsidR="009739D4" w:rsidRPr="006201A7" w:rsidRDefault="009739D4" w:rsidP="009739D4">
      <w:pPr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9739D4" w:rsidP="009739D4">
      <w:pPr>
        <w:ind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IRB correspondence 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8A3479" w:rsidRPr="006201A7" w:rsidRDefault="009739D4" w:rsidP="008A3479">
      <w:pPr>
        <w:ind w:firstLine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All IRB correspondence received from and submitted to IRB including formal </w:t>
      </w:r>
    </w:p>
    <w:p w:rsidR="009739D4" w:rsidRPr="006201A7" w:rsidRDefault="009739D4" w:rsidP="008A3479">
      <w:pPr>
        <w:ind w:firstLine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>letters such as approval letters and pertinent e</w:t>
      </w:r>
      <w:r w:rsidR="00490C40">
        <w:rPr>
          <w:rFonts w:ascii="Tahoma" w:hAnsi="Tahoma" w:cs="Tahoma"/>
          <w:color w:val="000000"/>
          <w:sz w:val="22"/>
          <w:szCs w:val="22"/>
        </w:rPr>
        <w:t>-</w:t>
      </w:r>
      <w:r w:rsidRPr="006201A7">
        <w:rPr>
          <w:rFonts w:ascii="Tahoma" w:hAnsi="Tahoma" w:cs="Tahoma"/>
          <w:color w:val="000000"/>
          <w:sz w:val="22"/>
          <w:szCs w:val="22"/>
        </w:rPr>
        <w:t>mail messages.</w:t>
      </w:r>
    </w:p>
    <w:p w:rsidR="009739D4" w:rsidRPr="006201A7" w:rsidRDefault="009739D4" w:rsidP="009739D4">
      <w:pPr>
        <w:ind w:firstLine="36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9739D4" w:rsidP="009739D4">
      <w:pPr>
        <w:ind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Change/Update Forms 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9739D4" w:rsidRDefault="009739D4" w:rsidP="008A3479">
      <w:pPr>
        <w:ind w:firstLine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>All modifications/clarifications submitted for IRB approval</w:t>
      </w:r>
    </w:p>
    <w:p w:rsidR="00AF60E6" w:rsidRDefault="00AF60E6" w:rsidP="008A3479">
      <w:pPr>
        <w:ind w:firstLine="720"/>
        <w:rPr>
          <w:rFonts w:ascii="Tahoma" w:hAnsi="Tahoma" w:cs="Tahoma"/>
          <w:color w:val="000000"/>
          <w:sz w:val="22"/>
          <w:szCs w:val="22"/>
        </w:rPr>
      </w:pPr>
    </w:p>
    <w:p w:rsidR="00AF60E6" w:rsidRPr="006201A7" w:rsidRDefault="00AF60E6" w:rsidP="00AF60E6">
      <w:pPr>
        <w:ind w:left="630" w:hanging="27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>
        <w:rPr>
          <w:rFonts w:ascii="Tahoma" w:hAnsi="Tahoma" w:cs="Tahoma"/>
          <w:color w:val="000000"/>
          <w:sz w:val="22"/>
          <w:szCs w:val="22"/>
        </w:rPr>
        <w:t xml:space="preserve"> Evidence of student training about how to obtain informed consent if students are assigned </w:t>
      </w:r>
      <w:r w:rsidR="00E664B9">
        <w:rPr>
          <w:rFonts w:ascii="Tahoma" w:hAnsi="Tahoma" w:cs="Tahoma"/>
          <w:color w:val="000000"/>
          <w:sz w:val="22"/>
          <w:szCs w:val="22"/>
        </w:rPr>
        <w:t xml:space="preserve">and approved </w:t>
      </w:r>
      <w:r>
        <w:rPr>
          <w:rFonts w:ascii="Tahoma" w:hAnsi="Tahoma" w:cs="Tahoma"/>
          <w:color w:val="000000"/>
          <w:sz w:val="22"/>
          <w:szCs w:val="22"/>
        </w:rPr>
        <w:t xml:space="preserve">to do so and the Principal Investigator has affirmed on the IRB Application that such training has taken place.  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9739D4" w:rsidRPr="006201A7" w:rsidRDefault="009739D4" w:rsidP="009739D4">
      <w:pPr>
        <w:ind w:firstLine="36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9739D4" w:rsidP="009739D4">
      <w:pPr>
        <w:ind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Continuing Review Forms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9739D4" w:rsidRPr="006201A7" w:rsidRDefault="009739D4" w:rsidP="008A3479">
      <w:pPr>
        <w:ind w:firstLine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lastRenderedPageBreak/>
        <w:t>All continuing review applications and supporting materials submitted to the IRB.</w:t>
      </w:r>
    </w:p>
    <w:p w:rsidR="009739D4" w:rsidRPr="006201A7" w:rsidRDefault="009739D4" w:rsidP="009739D4">
      <w:pPr>
        <w:ind w:firstLine="36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9739D4" w:rsidP="00FB54CA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075EC">
        <w:rPr>
          <w:rFonts w:ascii="Tahoma" w:hAnsi="Tahoma" w:cs="Tahoma"/>
          <w:color w:val="000000"/>
          <w:sz w:val="22"/>
          <w:szCs w:val="22"/>
        </w:rPr>
        <w:t>Promptly Reportable Information forms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 xml:space="preserve">  </w:t>
      </w:r>
      <w:r w:rsidR="00FB54CA" w:rsidRPr="006201A7">
        <w:rPr>
          <w:rFonts w:ascii="Tahoma" w:hAnsi="Tahoma" w:cs="Tahoma"/>
          <w:color w:val="000000"/>
          <w:sz w:val="22"/>
          <w:szCs w:val="22"/>
        </w:rPr>
        <w:tab/>
      </w:r>
      <w:r w:rsidR="00FB54CA"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FB54CA" w:rsidRPr="006201A7" w:rsidRDefault="00FB54CA" w:rsidP="00F075EC">
      <w:pPr>
        <w:ind w:left="360"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All </w:t>
      </w:r>
      <w:r w:rsidR="00F075EC">
        <w:rPr>
          <w:rFonts w:ascii="Tahoma" w:hAnsi="Tahoma" w:cs="Tahoma"/>
          <w:color w:val="000000"/>
          <w:sz w:val="22"/>
          <w:szCs w:val="22"/>
        </w:rPr>
        <w:t>promptly reportable events, corrective action plan, and any follow-up documentation and/or communication</w:t>
      </w:r>
    </w:p>
    <w:p w:rsidR="009739D4" w:rsidRPr="006201A7" w:rsidRDefault="009739D4" w:rsidP="00FB54CA">
      <w:pPr>
        <w:ind w:left="36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FB54CA" w:rsidP="00FB54CA">
      <w:pPr>
        <w:ind w:left="3600" w:hanging="324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Conclusion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FB54CA" w:rsidRPr="006201A7" w:rsidRDefault="00F075EC" w:rsidP="008A3479">
      <w:pPr>
        <w:ind w:left="3600" w:hanging="288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</w:t>
      </w:r>
      <w:r w:rsidR="00FB54CA" w:rsidRPr="006201A7">
        <w:rPr>
          <w:rFonts w:ascii="Tahoma" w:hAnsi="Tahoma" w:cs="Tahoma"/>
          <w:color w:val="000000"/>
          <w:sz w:val="22"/>
          <w:szCs w:val="22"/>
        </w:rPr>
        <w:t xml:space="preserve">onclusion report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after c</w:t>
      </w:r>
      <w:r>
        <w:rPr>
          <w:rFonts w:ascii="Tahoma" w:hAnsi="Tahoma" w:cs="Tahoma"/>
          <w:color w:val="000000"/>
          <w:sz w:val="22"/>
          <w:szCs w:val="22"/>
        </w:rPr>
        <w:t>ompletion of study</w:t>
      </w:r>
    </w:p>
    <w:p w:rsidR="009739D4" w:rsidRPr="006201A7" w:rsidRDefault="009739D4" w:rsidP="009739D4">
      <w:pPr>
        <w:rPr>
          <w:rFonts w:ascii="Tahoma" w:hAnsi="Tahoma" w:cs="Tahoma"/>
          <w:color w:val="000000"/>
          <w:sz w:val="22"/>
          <w:szCs w:val="22"/>
        </w:rPr>
      </w:pPr>
    </w:p>
    <w:p w:rsidR="00B005B6" w:rsidRDefault="00B005B6" w:rsidP="00B005B6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6201A7">
        <w:rPr>
          <w:rFonts w:ascii="Tahoma" w:hAnsi="Tahoma" w:cs="Tahoma"/>
          <w:b/>
          <w:sz w:val="22"/>
          <w:szCs w:val="22"/>
        </w:rPr>
        <w:t>Research Subject Files</w:t>
      </w:r>
      <w:r w:rsidR="00FB54CA" w:rsidRPr="006201A7">
        <w:rPr>
          <w:rFonts w:ascii="Tahoma" w:hAnsi="Tahoma" w:cs="Tahoma"/>
          <w:b/>
          <w:sz w:val="22"/>
          <w:szCs w:val="22"/>
        </w:rPr>
        <w:t>:</w:t>
      </w:r>
    </w:p>
    <w:p w:rsidR="00AF60E6" w:rsidRDefault="00AF60E6" w:rsidP="00AF60E6">
      <w:pPr>
        <w:ind w:left="360"/>
        <w:rPr>
          <w:rFonts w:ascii="Tahoma" w:hAnsi="Tahoma" w:cs="Tahoma"/>
          <w:b/>
          <w:sz w:val="22"/>
          <w:szCs w:val="22"/>
        </w:rPr>
      </w:pPr>
    </w:p>
    <w:p w:rsidR="008A3479" w:rsidRPr="006201A7" w:rsidRDefault="00FB54CA" w:rsidP="00FB54CA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Case Report Forms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 xml:space="preserve"> or Data Collection Forms</w:t>
      </w:r>
    </w:p>
    <w:p w:rsidR="00FB54CA" w:rsidRPr="006201A7" w:rsidRDefault="00FB54CA" w:rsidP="008A3479">
      <w:pPr>
        <w:ind w:left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Maintain completed and signed copies of forms for each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s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tudy subject in 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>a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subject </w:t>
      </w:r>
      <w:r w:rsidR="00F075EC">
        <w:rPr>
          <w:rFonts w:ascii="Tahoma" w:hAnsi="Tahoma" w:cs="Tahoma"/>
          <w:color w:val="000000"/>
          <w:sz w:val="22"/>
          <w:szCs w:val="22"/>
        </w:rPr>
        <w:t xml:space="preserve">specific </w:t>
      </w:r>
      <w:r w:rsidRPr="006201A7">
        <w:rPr>
          <w:rFonts w:ascii="Tahoma" w:hAnsi="Tahoma" w:cs="Tahoma"/>
          <w:color w:val="000000"/>
          <w:sz w:val="22"/>
          <w:szCs w:val="22"/>
        </w:rPr>
        <w:t>study file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 xml:space="preserve"> or </w:t>
      </w:r>
      <w:r w:rsidRPr="006201A7">
        <w:rPr>
          <w:rFonts w:ascii="Tahoma" w:hAnsi="Tahoma" w:cs="Tahoma"/>
          <w:color w:val="000000"/>
          <w:sz w:val="22"/>
          <w:szCs w:val="22"/>
        </w:rPr>
        <w:t>binder.</w:t>
      </w:r>
    </w:p>
    <w:p w:rsidR="00FB54CA" w:rsidRPr="006201A7" w:rsidRDefault="00FB54CA" w:rsidP="00FB54CA">
      <w:pPr>
        <w:ind w:left="36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FB54CA" w:rsidP="00FB54CA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Informed Consent Forms</w:t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  <w:r w:rsidRPr="006201A7">
        <w:rPr>
          <w:rFonts w:ascii="Tahoma" w:hAnsi="Tahoma" w:cs="Tahoma"/>
          <w:color w:val="000000"/>
          <w:sz w:val="22"/>
          <w:szCs w:val="22"/>
        </w:rPr>
        <w:tab/>
      </w:r>
    </w:p>
    <w:p w:rsidR="00FB54CA" w:rsidRDefault="00FB54CA" w:rsidP="008A3479">
      <w:pPr>
        <w:ind w:left="72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File all signed and dated informed consent documents in the </w:t>
      </w:r>
      <w:r w:rsidR="00490C40" w:rsidRPr="006201A7">
        <w:rPr>
          <w:rFonts w:ascii="Tahoma" w:hAnsi="Tahoma" w:cs="Tahoma"/>
          <w:color w:val="000000"/>
          <w:sz w:val="22"/>
          <w:szCs w:val="22"/>
        </w:rPr>
        <w:t>subject study file or binder</w:t>
      </w:r>
      <w:r w:rsidRPr="006201A7">
        <w:rPr>
          <w:rFonts w:ascii="Tahoma" w:hAnsi="Tahoma" w:cs="Tahoma"/>
          <w:color w:val="000000"/>
          <w:sz w:val="22"/>
          <w:szCs w:val="22"/>
        </w:rPr>
        <w:t>.</w:t>
      </w:r>
    </w:p>
    <w:p w:rsidR="00F075EC" w:rsidRDefault="00F075EC" w:rsidP="008A3479">
      <w:pPr>
        <w:ind w:left="720"/>
        <w:rPr>
          <w:rFonts w:ascii="Tahoma" w:hAnsi="Tahoma" w:cs="Tahoma"/>
          <w:color w:val="000000"/>
          <w:sz w:val="22"/>
          <w:szCs w:val="22"/>
        </w:rPr>
      </w:pPr>
    </w:p>
    <w:p w:rsidR="00F075EC" w:rsidRDefault="00F075EC" w:rsidP="00F075EC">
      <w:pPr>
        <w:ind w:firstLine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>
        <w:rPr>
          <w:rFonts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Chec</w:t>
      </w:r>
      <w:r w:rsidRPr="00F075EC">
        <w:rPr>
          <w:rFonts w:ascii="Tahoma" w:hAnsi="Tahoma" w:cs="Tahoma"/>
          <w:color w:val="000000"/>
          <w:sz w:val="22"/>
          <w:szCs w:val="22"/>
        </w:rPr>
        <w:t xml:space="preserve">klist for documenting Informed </w:t>
      </w:r>
      <w:r>
        <w:rPr>
          <w:rFonts w:ascii="Tahoma" w:hAnsi="Tahoma" w:cs="Tahoma"/>
          <w:color w:val="000000"/>
          <w:sz w:val="22"/>
          <w:szCs w:val="22"/>
        </w:rPr>
        <w:t>Consent process</w:t>
      </w:r>
      <w:r>
        <w:rPr>
          <w:rFonts w:ascii="Tahoma" w:hAnsi="Tahoma" w:cs="Tahoma"/>
          <w:color w:val="000000"/>
          <w:sz w:val="22"/>
          <w:szCs w:val="22"/>
        </w:rPr>
        <w:tab/>
      </w:r>
    </w:p>
    <w:p w:rsidR="00F075EC" w:rsidRPr="006201A7" w:rsidRDefault="00F075EC" w:rsidP="00F075EC">
      <w:pPr>
        <w:ind w:firstLine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ab/>
        <w:t xml:space="preserve">An example can be found at </w:t>
      </w:r>
      <w:r w:rsidRPr="00F075EC">
        <w:rPr>
          <w:rFonts w:ascii="Tahoma" w:hAnsi="Tahoma" w:cs="Tahoma"/>
          <w:color w:val="000000"/>
          <w:sz w:val="22"/>
          <w:szCs w:val="22"/>
        </w:rPr>
        <w:t>https://www.carilionclinic.org/irb/forms</w:t>
      </w:r>
    </w:p>
    <w:p w:rsidR="00FB54CA" w:rsidRPr="006201A7" w:rsidRDefault="00FB54CA" w:rsidP="00FB54CA">
      <w:pPr>
        <w:ind w:left="3600" w:hanging="324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FB54CA" w:rsidP="00F075EC">
      <w:pPr>
        <w:ind w:left="720" w:hanging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075EC">
        <w:rPr>
          <w:rFonts w:ascii="Tahoma" w:hAnsi="Tahoma" w:cs="Tahoma"/>
          <w:color w:val="000000"/>
          <w:sz w:val="22"/>
          <w:szCs w:val="22"/>
        </w:rPr>
        <w:t xml:space="preserve">Completed and signed </w:t>
      </w:r>
      <w:r w:rsidRPr="006201A7">
        <w:rPr>
          <w:rFonts w:ascii="Tahoma" w:hAnsi="Tahoma" w:cs="Tahoma"/>
          <w:color w:val="000000"/>
          <w:sz w:val="22"/>
          <w:szCs w:val="22"/>
        </w:rPr>
        <w:t>Inclusion/Exclusion Checklist</w:t>
      </w:r>
      <w:r w:rsidR="00F075EC">
        <w:rPr>
          <w:rFonts w:ascii="Tahoma" w:hAnsi="Tahoma" w:cs="Tahoma"/>
          <w:color w:val="000000"/>
          <w:sz w:val="22"/>
          <w:szCs w:val="22"/>
        </w:rPr>
        <w:t>, with notations of the location of the source documentation for the criteria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490C40">
        <w:rPr>
          <w:rFonts w:ascii="Tahoma" w:hAnsi="Tahoma" w:cs="Tahoma"/>
          <w:color w:val="000000"/>
          <w:sz w:val="22"/>
          <w:szCs w:val="22"/>
        </w:rPr>
        <w:t xml:space="preserve">or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Screening Forms (if applicable)</w:t>
      </w:r>
    </w:p>
    <w:p w:rsidR="00B12778" w:rsidRPr="006201A7" w:rsidRDefault="00B12778" w:rsidP="00B12778">
      <w:pPr>
        <w:ind w:left="3600" w:hanging="324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B12778" w:rsidP="00B12778">
      <w:pPr>
        <w:ind w:left="3600" w:hanging="324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Notes to File</w:t>
      </w:r>
    </w:p>
    <w:p w:rsidR="00B12778" w:rsidRDefault="00B12778" w:rsidP="008A3479">
      <w:pPr>
        <w:ind w:left="3600" w:hanging="288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Maintain notes to file for each subject </w:t>
      </w:r>
      <w:r w:rsidR="00490C40">
        <w:rPr>
          <w:rFonts w:ascii="Tahoma" w:hAnsi="Tahoma" w:cs="Tahoma"/>
          <w:color w:val="000000"/>
          <w:sz w:val="22"/>
          <w:szCs w:val="22"/>
        </w:rPr>
        <w:t xml:space="preserve">in the </w:t>
      </w:r>
      <w:r w:rsidR="00490C40" w:rsidRPr="006201A7">
        <w:rPr>
          <w:rFonts w:ascii="Tahoma" w:hAnsi="Tahoma" w:cs="Tahoma"/>
          <w:color w:val="000000"/>
          <w:sz w:val="22"/>
          <w:szCs w:val="22"/>
        </w:rPr>
        <w:t xml:space="preserve">subject study file or binder </w:t>
      </w:r>
      <w:r w:rsidR="00DF3280" w:rsidRPr="006201A7">
        <w:rPr>
          <w:rFonts w:ascii="Tahoma" w:hAnsi="Tahoma" w:cs="Tahoma"/>
          <w:color w:val="000000"/>
          <w:sz w:val="22"/>
          <w:szCs w:val="22"/>
        </w:rPr>
        <w:t>as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needed.</w:t>
      </w:r>
    </w:p>
    <w:p w:rsidR="00F075EC" w:rsidRDefault="00F075EC" w:rsidP="008A3479">
      <w:pPr>
        <w:ind w:left="3600" w:hanging="2880"/>
        <w:rPr>
          <w:rFonts w:ascii="Tahoma" w:hAnsi="Tahoma" w:cs="Tahoma"/>
          <w:color w:val="000000"/>
          <w:sz w:val="22"/>
          <w:szCs w:val="22"/>
        </w:rPr>
      </w:pPr>
    </w:p>
    <w:p w:rsidR="00F075EC" w:rsidRPr="00F075EC" w:rsidRDefault="00F075EC" w:rsidP="00F075EC">
      <w:pPr>
        <w:ind w:left="3600" w:hanging="324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>
        <w:rPr>
          <w:rFonts w:cs="Tahoma"/>
          <w:color w:val="000000"/>
          <w:sz w:val="22"/>
          <w:szCs w:val="22"/>
        </w:rPr>
        <w:t xml:space="preserve">  </w:t>
      </w:r>
      <w:r w:rsidRPr="00F075EC">
        <w:rPr>
          <w:rFonts w:ascii="Tahoma" w:hAnsi="Tahoma" w:cs="Tahoma"/>
          <w:color w:val="000000"/>
          <w:sz w:val="22"/>
          <w:szCs w:val="22"/>
        </w:rPr>
        <w:t>Research subject specific correspondence, including emails or telephone logs</w:t>
      </w:r>
    </w:p>
    <w:p w:rsidR="00FB54CA" w:rsidRPr="006201A7" w:rsidRDefault="00FB54CA" w:rsidP="00FB54CA">
      <w:pPr>
        <w:rPr>
          <w:rFonts w:ascii="Tahoma" w:hAnsi="Tahoma" w:cs="Tahoma"/>
          <w:color w:val="000000"/>
          <w:sz w:val="22"/>
          <w:szCs w:val="22"/>
        </w:rPr>
      </w:pPr>
    </w:p>
    <w:p w:rsidR="00B005B6" w:rsidRDefault="00F075EC" w:rsidP="00B005B6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Other </w:t>
      </w:r>
      <w:r w:rsidR="00B005B6" w:rsidRPr="006201A7">
        <w:rPr>
          <w:rFonts w:ascii="Tahoma" w:hAnsi="Tahoma" w:cs="Tahoma"/>
          <w:b/>
          <w:sz w:val="22"/>
          <w:szCs w:val="22"/>
        </w:rPr>
        <w:t>Logs/Tracking Records</w:t>
      </w:r>
      <w:r w:rsidR="00FB54CA" w:rsidRPr="006201A7">
        <w:rPr>
          <w:rFonts w:ascii="Tahoma" w:hAnsi="Tahoma" w:cs="Tahoma"/>
          <w:b/>
          <w:sz w:val="22"/>
          <w:szCs w:val="22"/>
        </w:rPr>
        <w:t>:</w:t>
      </w:r>
    </w:p>
    <w:p w:rsidR="00AF60E6" w:rsidRDefault="00AF60E6" w:rsidP="00AF60E6">
      <w:pPr>
        <w:ind w:left="360"/>
        <w:rPr>
          <w:rFonts w:ascii="Tahoma" w:hAnsi="Tahoma" w:cs="Tahoma"/>
          <w:b/>
          <w:sz w:val="22"/>
          <w:szCs w:val="22"/>
        </w:rPr>
      </w:pPr>
    </w:p>
    <w:p w:rsidR="00490C40" w:rsidRDefault="00FB54CA" w:rsidP="00B005B6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E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nrollment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L</w:t>
      </w:r>
      <w:r w:rsidRPr="006201A7">
        <w:rPr>
          <w:rFonts w:ascii="Tahoma" w:hAnsi="Tahoma" w:cs="Tahoma"/>
          <w:color w:val="000000"/>
          <w:sz w:val="22"/>
          <w:szCs w:val="22"/>
        </w:rPr>
        <w:t>og</w:t>
      </w:r>
      <w:r w:rsidR="00490C40">
        <w:rPr>
          <w:rFonts w:ascii="Tahoma" w:hAnsi="Tahoma" w:cs="Tahoma"/>
          <w:color w:val="000000"/>
          <w:sz w:val="22"/>
          <w:szCs w:val="22"/>
        </w:rPr>
        <w:t xml:space="preserve">.  The enrollment log should give an overview of all subjects </w:t>
      </w:r>
    </w:p>
    <w:p w:rsidR="00FB54CA" w:rsidRPr="006201A7" w:rsidRDefault="00490C40" w:rsidP="00490C40">
      <w:pPr>
        <w:ind w:left="645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enrolled if this is appropriate to your study.  L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>ist all enrolled subjects</w:t>
      </w:r>
      <w:r>
        <w:rPr>
          <w:rFonts w:ascii="Tahoma" w:hAnsi="Tahoma" w:cs="Tahoma"/>
          <w:color w:val="000000"/>
          <w:sz w:val="22"/>
          <w:szCs w:val="22"/>
        </w:rPr>
        <w:t xml:space="preserve"> and</w:t>
      </w:r>
      <w:r w:rsidR="00B8555D">
        <w:rPr>
          <w:rFonts w:ascii="Tahoma" w:hAnsi="Tahoma" w:cs="Tahoma"/>
          <w:color w:val="000000"/>
          <w:sz w:val="22"/>
          <w:szCs w:val="22"/>
        </w:rPr>
        <w:t>/or</w:t>
      </w:r>
      <w:r>
        <w:rPr>
          <w:rFonts w:ascii="Tahoma" w:hAnsi="Tahoma" w:cs="Tahoma"/>
          <w:color w:val="000000"/>
          <w:sz w:val="22"/>
          <w:szCs w:val="22"/>
        </w:rPr>
        <w:t xml:space="preserve"> study ID numbers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lastRenderedPageBreak/>
        <w:t xml:space="preserve">including dates of enrollment and </w:t>
      </w:r>
      <w:r>
        <w:rPr>
          <w:rFonts w:ascii="Tahoma" w:hAnsi="Tahoma" w:cs="Tahoma"/>
          <w:color w:val="000000"/>
          <w:sz w:val="22"/>
          <w:szCs w:val="22"/>
        </w:rPr>
        <w:t xml:space="preserve">any 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 xml:space="preserve">important information such as randomization group, as appropriate. 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 xml:space="preserve">Some studies </w:t>
      </w:r>
      <w:r>
        <w:rPr>
          <w:rFonts w:ascii="Tahoma" w:hAnsi="Tahoma" w:cs="Tahoma"/>
          <w:color w:val="000000"/>
          <w:sz w:val="22"/>
          <w:szCs w:val="22"/>
        </w:rPr>
        <w:t xml:space="preserve">also 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>may need a s</w:t>
      </w:r>
      <w:r w:rsidR="00FB54CA" w:rsidRPr="006201A7">
        <w:rPr>
          <w:rFonts w:ascii="Tahoma" w:hAnsi="Tahoma" w:cs="Tahoma"/>
          <w:color w:val="000000"/>
          <w:sz w:val="22"/>
          <w:szCs w:val="22"/>
        </w:rPr>
        <w:t>creening log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 xml:space="preserve"> to track screening </w:t>
      </w:r>
      <w:r>
        <w:rPr>
          <w:rFonts w:ascii="Tahoma" w:hAnsi="Tahoma" w:cs="Tahoma"/>
          <w:color w:val="000000"/>
          <w:sz w:val="22"/>
          <w:szCs w:val="22"/>
        </w:rPr>
        <w:t>or screen fails prior to enrollment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>.</w:t>
      </w:r>
    </w:p>
    <w:p w:rsidR="00FB54CA" w:rsidRPr="006201A7" w:rsidRDefault="00FB54CA" w:rsidP="00B005B6">
      <w:pPr>
        <w:ind w:left="360"/>
        <w:rPr>
          <w:rFonts w:ascii="Tahoma" w:hAnsi="Tahoma" w:cs="Tahoma"/>
          <w:color w:val="000000"/>
          <w:sz w:val="16"/>
          <w:szCs w:val="16"/>
        </w:rPr>
      </w:pPr>
    </w:p>
    <w:p w:rsidR="008A3479" w:rsidRPr="006201A7" w:rsidRDefault="00FB54CA" w:rsidP="00DF3280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cs="Tahoma"/>
          <w:color w:val="000000"/>
          <w:sz w:val="22"/>
          <w:szCs w:val="22"/>
        </w:rPr>
        <w:t>⁪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>D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elegation of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D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uties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L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og and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S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tudy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S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taff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S</w:t>
      </w:r>
      <w:r w:rsidRPr="006201A7">
        <w:rPr>
          <w:rFonts w:ascii="Tahoma" w:hAnsi="Tahoma" w:cs="Tahoma"/>
          <w:color w:val="000000"/>
          <w:sz w:val="22"/>
          <w:szCs w:val="22"/>
        </w:rPr>
        <w:t xml:space="preserve">ignature </w:t>
      </w:r>
      <w:r w:rsidR="008A3479" w:rsidRPr="006201A7">
        <w:rPr>
          <w:rFonts w:ascii="Tahoma" w:hAnsi="Tahoma" w:cs="Tahoma"/>
          <w:color w:val="000000"/>
          <w:sz w:val="22"/>
          <w:szCs w:val="22"/>
        </w:rPr>
        <w:t>L</w:t>
      </w:r>
      <w:r w:rsidRPr="006201A7">
        <w:rPr>
          <w:rFonts w:ascii="Tahoma" w:hAnsi="Tahoma" w:cs="Tahoma"/>
          <w:color w:val="000000"/>
          <w:sz w:val="22"/>
          <w:szCs w:val="22"/>
        </w:rPr>
        <w:t>og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 xml:space="preserve"> for the research </w:t>
      </w:r>
    </w:p>
    <w:p w:rsidR="00490C40" w:rsidRDefault="008A3479" w:rsidP="00DF3280">
      <w:pPr>
        <w:ind w:left="360"/>
        <w:rPr>
          <w:rFonts w:ascii="Tahoma" w:hAnsi="Tahoma" w:cs="Tahoma"/>
          <w:color w:val="000000"/>
          <w:sz w:val="22"/>
          <w:szCs w:val="22"/>
        </w:rPr>
      </w:pPr>
      <w:r w:rsidRPr="006201A7">
        <w:rPr>
          <w:rFonts w:ascii="Tahoma" w:hAnsi="Tahoma" w:cs="Tahoma"/>
          <w:color w:val="000000"/>
          <w:sz w:val="22"/>
          <w:szCs w:val="22"/>
        </w:rPr>
        <w:t xml:space="preserve">   </w:t>
      </w:r>
      <w:r w:rsidR="00490C40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12778" w:rsidRPr="006201A7">
        <w:rPr>
          <w:rFonts w:ascii="Tahoma" w:hAnsi="Tahoma" w:cs="Tahoma"/>
          <w:color w:val="000000"/>
          <w:sz w:val="22"/>
          <w:szCs w:val="22"/>
        </w:rPr>
        <w:t>team.</w:t>
      </w:r>
      <w:r w:rsidR="00490C40">
        <w:rPr>
          <w:rFonts w:ascii="Tahoma" w:hAnsi="Tahoma" w:cs="Tahoma"/>
          <w:color w:val="000000"/>
          <w:sz w:val="22"/>
          <w:szCs w:val="22"/>
        </w:rPr>
        <w:t xml:space="preserve">  The Delegation of Duties Log should describe the role of each team member and   </w:t>
      </w:r>
    </w:p>
    <w:p w:rsidR="00AF60E6" w:rsidRDefault="00AF60E6" w:rsidP="00AF60E6">
      <w:pPr>
        <w:ind w:firstLine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particularly which members </w:t>
      </w:r>
      <w:r w:rsidR="00490C40">
        <w:rPr>
          <w:rFonts w:ascii="Tahoma" w:hAnsi="Tahoma" w:cs="Tahoma"/>
          <w:color w:val="000000"/>
          <w:sz w:val="22"/>
          <w:szCs w:val="22"/>
        </w:rPr>
        <w:t>may consent subjects.  Make sure this log does not</w:t>
      </w:r>
    </w:p>
    <w:p w:rsidR="00AF60E6" w:rsidRDefault="00AF60E6" w:rsidP="00AF60E6">
      <w:pPr>
        <w:ind w:firstLine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contradict your protocol or IRB </w:t>
      </w:r>
      <w:r w:rsidR="00490C40">
        <w:rPr>
          <w:rFonts w:ascii="Tahoma" w:hAnsi="Tahoma" w:cs="Tahoma"/>
          <w:color w:val="000000"/>
          <w:sz w:val="22"/>
          <w:szCs w:val="22"/>
        </w:rPr>
        <w:t>Application.  The Study Staff Signature Log should show</w:t>
      </w:r>
    </w:p>
    <w:p w:rsidR="00AF60E6" w:rsidRDefault="00AF60E6" w:rsidP="00AF60E6">
      <w:pPr>
        <w:ind w:left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490C40">
        <w:rPr>
          <w:rFonts w:ascii="Tahoma" w:hAnsi="Tahoma" w:cs="Tahoma"/>
          <w:color w:val="000000"/>
          <w:sz w:val="22"/>
          <w:szCs w:val="22"/>
        </w:rPr>
        <w:t xml:space="preserve">the signatures of all study team members. </w:t>
      </w:r>
      <w:r w:rsidR="00B8555D">
        <w:rPr>
          <w:rFonts w:ascii="Tahoma" w:hAnsi="Tahoma" w:cs="Tahoma"/>
          <w:color w:val="000000"/>
          <w:sz w:val="22"/>
          <w:szCs w:val="22"/>
        </w:rPr>
        <w:t>These logs may be kept in the regulatory</w:t>
      </w:r>
    </w:p>
    <w:p w:rsidR="00DF3280" w:rsidRPr="006201A7" w:rsidRDefault="00AF60E6" w:rsidP="00AF60E6">
      <w:pPr>
        <w:ind w:left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binder.          </w:t>
      </w:r>
    </w:p>
    <w:p w:rsidR="00534C2F" w:rsidRPr="006201A7" w:rsidRDefault="00534C2F" w:rsidP="00DF3280">
      <w:pPr>
        <w:ind w:left="360"/>
        <w:rPr>
          <w:rFonts w:ascii="Tahoma" w:hAnsi="Tahoma" w:cs="Tahoma"/>
          <w:color w:val="666666"/>
          <w:sz w:val="22"/>
          <w:szCs w:val="22"/>
        </w:rPr>
      </w:pPr>
    </w:p>
    <w:p w:rsidR="00504DCD" w:rsidRPr="008A3479" w:rsidRDefault="00FB54CA" w:rsidP="00DF3280">
      <w:pPr>
        <w:rPr>
          <w:rFonts w:ascii="Tahoma" w:hAnsi="Tahoma" w:cs="Tahoma"/>
          <w:color w:val="666666"/>
        </w:rPr>
      </w:pPr>
      <w:r w:rsidRPr="006201A7">
        <w:rPr>
          <w:rFonts w:ascii="Tahoma" w:hAnsi="Tahoma" w:cs="Tahoma"/>
          <w:sz w:val="22"/>
          <w:szCs w:val="22"/>
        </w:rPr>
        <w:t>For specific questions regarding your stud</w:t>
      </w:r>
      <w:r w:rsidR="00B12778" w:rsidRPr="006201A7">
        <w:rPr>
          <w:rFonts w:ascii="Tahoma" w:hAnsi="Tahoma" w:cs="Tahoma"/>
          <w:sz w:val="22"/>
          <w:szCs w:val="22"/>
        </w:rPr>
        <w:t>y</w:t>
      </w:r>
      <w:r w:rsidRPr="006201A7">
        <w:rPr>
          <w:rFonts w:ascii="Tahoma" w:hAnsi="Tahoma" w:cs="Tahoma"/>
          <w:sz w:val="22"/>
          <w:szCs w:val="22"/>
        </w:rPr>
        <w:t>, please contact the IRB at 981-8015 or 853-0728.</w:t>
      </w:r>
      <w:r w:rsidRPr="008A3479">
        <w:rPr>
          <w:rFonts w:ascii="Tahoma" w:hAnsi="Tahoma" w:cs="Tahoma"/>
        </w:rPr>
        <w:t xml:space="preserve">  </w:t>
      </w:r>
    </w:p>
    <w:sectPr w:rsidR="00504DCD" w:rsidRPr="008A3479" w:rsidSect="006201A7">
      <w:footerReference w:type="even" r:id="rId7"/>
      <w:footerReference w:type="default" r:id="rId8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0E6" w:rsidRDefault="00AF60E6">
      <w:r>
        <w:separator/>
      </w:r>
    </w:p>
  </w:endnote>
  <w:endnote w:type="continuationSeparator" w:id="0">
    <w:p w:rsidR="00AF60E6" w:rsidRDefault="00AF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0E6" w:rsidRDefault="0002099C" w:rsidP="005661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F60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0E6" w:rsidRDefault="00AF60E6" w:rsidP="00CC1A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82" w:rsidRDefault="00855E8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</w:t>
    </w:r>
    <w:r w:rsidR="00F075EC">
      <w:rPr>
        <w:rFonts w:asciiTheme="majorHAnsi" w:hAnsiTheme="majorHAnsi"/>
      </w:rPr>
      <w:t>esearch Org Checklist 1.08.19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5391B">
      <w:rPr>
        <w:rFonts w:asciiTheme="majorHAnsi" w:hAnsiTheme="majorHAnsi"/>
        <w:noProof/>
      </w:rPr>
      <w:fldChar w:fldCharType="begin"/>
    </w:r>
    <w:r w:rsidR="0005391B">
      <w:rPr>
        <w:rFonts w:asciiTheme="majorHAnsi" w:hAnsiTheme="majorHAnsi"/>
        <w:noProof/>
      </w:rPr>
      <w:instrText xml:space="preserve"> PAGE   \* MERGEFORMAT </w:instrText>
    </w:r>
    <w:r w:rsidR="0005391B">
      <w:rPr>
        <w:rFonts w:asciiTheme="majorHAnsi" w:hAnsiTheme="majorHAnsi"/>
        <w:noProof/>
      </w:rPr>
      <w:fldChar w:fldCharType="separate"/>
    </w:r>
    <w:r w:rsidR="0005391B">
      <w:rPr>
        <w:rFonts w:asciiTheme="majorHAnsi" w:hAnsiTheme="majorHAnsi"/>
        <w:noProof/>
      </w:rPr>
      <w:t>3</w:t>
    </w:r>
    <w:r w:rsidR="0005391B">
      <w:rPr>
        <w:rFonts w:asciiTheme="majorHAnsi" w:hAnsiTheme="majorHAnsi"/>
        <w:noProof/>
      </w:rPr>
      <w:fldChar w:fldCharType="end"/>
    </w:r>
  </w:p>
  <w:p w:rsidR="00AF60E6" w:rsidRDefault="00AF60E6" w:rsidP="00CC1A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0E6" w:rsidRDefault="00AF60E6">
      <w:r>
        <w:separator/>
      </w:r>
    </w:p>
  </w:footnote>
  <w:footnote w:type="continuationSeparator" w:id="0">
    <w:p w:rsidR="00AF60E6" w:rsidRDefault="00AF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34B6E"/>
    <w:multiLevelType w:val="hybridMultilevel"/>
    <w:tmpl w:val="DD4413D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CD"/>
    <w:rsid w:val="0002099C"/>
    <w:rsid w:val="0005391B"/>
    <w:rsid w:val="000B0413"/>
    <w:rsid w:val="00144182"/>
    <w:rsid w:val="00165E44"/>
    <w:rsid w:val="00191474"/>
    <w:rsid w:val="0019517F"/>
    <w:rsid w:val="001C0730"/>
    <w:rsid w:val="002025B1"/>
    <w:rsid w:val="00245FB1"/>
    <w:rsid w:val="002A1377"/>
    <w:rsid w:val="002D0B38"/>
    <w:rsid w:val="00335D32"/>
    <w:rsid w:val="00461AF2"/>
    <w:rsid w:val="00475461"/>
    <w:rsid w:val="00490C40"/>
    <w:rsid w:val="00504DCD"/>
    <w:rsid w:val="00534C2F"/>
    <w:rsid w:val="005661D7"/>
    <w:rsid w:val="00585E25"/>
    <w:rsid w:val="005925AF"/>
    <w:rsid w:val="006201A7"/>
    <w:rsid w:val="00626859"/>
    <w:rsid w:val="00637116"/>
    <w:rsid w:val="006D1E4C"/>
    <w:rsid w:val="007500EE"/>
    <w:rsid w:val="00772F52"/>
    <w:rsid w:val="008240AE"/>
    <w:rsid w:val="00855E82"/>
    <w:rsid w:val="008A3479"/>
    <w:rsid w:val="009739D4"/>
    <w:rsid w:val="009807C0"/>
    <w:rsid w:val="00A12E78"/>
    <w:rsid w:val="00A95A43"/>
    <w:rsid w:val="00AF60E6"/>
    <w:rsid w:val="00B005B6"/>
    <w:rsid w:val="00B12778"/>
    <w:rsid w:val="00B561A7"/>
    <w:rsid w:val="00B8555D"/>
    <w:rsid w:val="00CC1A0C"/>
    <w:rsid w:val="00DF3280"/>
    <w:rsid w:val="00DF7065"/>
    <w:rsid w:val="00E20B7B"/>
    <w:rsid w:val="00E664B9"/>
    <w:rsid w:val="00F075EC"/>
    <w:rsid w:val="00F14525"/>
    <w:rsid w:val="00FA5E5A"/>
    <w:rsid w:val="00FB43A4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A8D331-5DAD-4D48-BE1B-DBB072E0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17F"/>
  </w:style>
  <w:style w:type="paragraph" w:styleId="Heading4">
    <w:name w:val="heading 4"/>
    <w:basedOn w:val="Normal"/>
    <w:qFormat/>
    <w:rsid w:val="00504DCD"/>
    <w:pPr>
      <w:spacing w:before="100" w:beforeAutospacing="1" w:after="100" w:afterAutospacing="1"/>
      <w:outlineLvl w:val="3"/>
    </w:pPr>
    <w:rPr>
      <w:rFonts w:ascii="Verdana" w:hAnsi="Verdana"/>
      <w:b/>
      <w:bCs/>
      <w:color w:val="065590"/>
      <w:sz w:val="15"/>
      <w:szCs w:val="15"/>
    </w:rPr>
  </w:style>
  <w:style w:type="paragraph" w:styleId="Heading6">
    <w:name w:val="heading 6"/>
    <w:basedOn w:val="Normal"/>
    <w:qFormat/>
    <w:rsid w:val="00504DC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04DCD"/>
    <w:rPr>
      <w:b/>
      <w:bCs/>
    </w:rPr>
  </w:style>
  <w:style w:type="paragraph" w:styleId="Footer">
    <w:name w:val="footer"/>
    <w:basedOn w:val="Normal"/>
    <w:link w:val="FooterChar"/>
    <w:uiPriority w:val="99"/>
    <w:rsid w:val="00CC1A0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1A0C"/>
  </w:style>
  <w:style w:type="paragraph" w:styleId="Header">
    <w:name w:val="header"/>
    <w:basedOn w:val="Normal"/>
    <w:rsid w:val="00E20B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E82"/>
  </w:style>
  <w:style w:type="paragraph" w:styleId="BalloonText">
    <w:name w:val="Balloon Text"/>
    <w:basedOn w:val="Normal"/>
    <w:link w:val="BalloonTextChar"/>
    <w:rsid w:val="0085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5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88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FFFFFF"/>
            <w:bottom w:val="none" w:sz="0" w:space="0" w:color="auto"/>
            <w:right w:val="single" w:sz="4" w:space="0" w:color="FFFFFF"/>
          </w:divBdr>
          <w:divsChild>
            <w:div w:id="15520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74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0E0E0"/>
                        <w:left w:val="single" w:sz="4" w:space="3" w:color="E0E0E0"/>
                        <w:bottom w:val="single" w:sz="4" w:space="5" w:color="E0E0E0"/>
                        <w:right w:val="single" w:sz="4" w:space="5" w:color="E0E0E0"/>
                      </w:divBdr>
                      <w:divsChild>
                        <w:div w:id="26785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1018</Words>
  <Characters>5228</Characters>
  <Application>Microsoft Office Word</Application>
  <DocSecurity>4</DocSecurity>
  <Lines>116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Investigators</vt:lpstr>
    </vt:vector>
  </TitlesOfParts>
  <Company>CHS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Investigators</dc:title>
  <dc:subject/>
  <dc:creator>jkwimmer</dc:creator>
  <cp:keywords/>
  <dc:description/>
  <cp:lastModifiedBy>Emerson, Carley A.</cp:lastModifiedBy>
  <cp:revision>2</cp:revision>
  <cp:lastPrinted>2016-04-26T19:34:00Z</cp:lastPrinted>
  <dcterms:created xsi:type="dcterms:W3CDTF">2019-01-08T17:06:00Z</dcterms:created>
  <dcterms:modified xsi:type="dcterms:W3CDTF">2019-01-08T17:06:00Z</dcterms:modified>
</cp:coreProperties>
</file>